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A80" w:rsidRDefault="00954A80" w:rsidP="00954A80">
      <w:pPr>
        <w:spacing w:line="560" w:lineRule="exact"/>
        <w:rPr>
          <w:rFonts w:ascii="仿宋_GB2312" w:eastAsia="仿宋_GB2312"/>
          <w:b/>
          <w:bCs/>
          <w:color w:val="000000"/>
          <w:kern w:val="0"/>
          <w:sz w:val="32"/>
          <w:szCs w:val="32"/>
        </w:rPr>
      </w:pPr>
      <w:r>
        <w:rPr>
          <w:rFonts w:ascii="仿宋_GB2312" w:eastAsia="仿宋_GB2312" w:hint="eastAsia"/>
          <w:b/>
          <w:bCs/>
          <w:color w:val="000000"/>
          <w:kern w:val="0"/>
          <w:sz w:val="32"/>
          <w:szCs w:val="32"/>
        </w:rPr>
        <w:t>附件三：</w:t>
      </w:r>
    </w:p>
    <w:p w:rsidR="00954A80" w:rsidRDefault="00954A80" w:rsidP="00954A80">
      <w:pPr>
        <w:spacing w:line="560" w:lineRule="exact"/>
        <w:rPr>
          <w:rFonts w:ascii="仿宋_GB2312" w:eastAsia="仿宋_GB2312"/>
          <w:color w:val="000000"/>
          <w:kern w:val="0"/>
          <w:szCs w:val="21"/>
        </w:rPr>
      </w:pPr>
    </w:p>
    <w:p w:rsidR="00954A80" w:rsidRDefault="00954A80" w:rsidP="00954A80">
      <w:pPr>
        <w:spacing w:line="560" w:lineRule="exact"/>
        <w:jc w:val="center"/>
        <w:rPr>
          <w:rFonts w:ascii="方正小标宋_GBK" w:eastAsia="方正小标宋_GBK"/>
          <w:color w:val="000000"/>
          <w:kern w:val="0"/>
          <w:sz w:val="44"/>
          <w:szCs w:val="44"/>
        </w:rPr>
      </w:pPr>
      <w:bookmarkStart w:id="0" w:name="_GoBack"/>
      <w:r>
        <w:rPr>
          <w:rFonts w:ascii="方正小标宋_GBK" w:eastAsia="方正小标宋_GBK" w:hint="eastAsia"/>
          <w:color w:val="000000"/>
          <w:kern w:val="0"/>
          <w:sz w:val="44"/>
          <w:szCs w:val="44"/>
        </w:rPr>
        <w:t>作品版权承诺书</w:t>
      </w:r>
      <w:bookmarkEnd w:id="0"/>
    </w:p>
    <w:p w:rsidR="00954A80" w:rsidRDefault="00954A80" w:rsidP="00954A80">
      <w:pPr>
        <w:spacing w:line="560" w:lineRule="exact"/>
        <w:ind w:firstLineChars="200" w:firstLine="640"/>
        <w:rPr>
          <w:rFonts w:ascii="华光黑变_CNKI" w:eastAsia="华光黑变_CNKI"/>
          <w:color w:val="000000"/>
          <w:kern w:val="0"/>
          <w:sz w:val="32"/>
          <w:szCs w:val="32"/>
        </w:rPr>
      </w:pPr>
    </w:p>
    <w:p w:rsidR="00954A80" w:rsidRDefault="00954A80" w:rsidP="00954A80">
      <w:pPr>
        <w:spacing w:line="560" w:lineRule="exact"/>
        <w:rPr>
          <w:rFonts w:ascii="仿宋_GB2312" w:eastAsia="仿宋_GB2312" w:cs="方正仿宋_GBK"/>
          <w:color w:val="000000"/>
          <w:kern w:val="0"/>
          <w:sz w:val="32"/>
          <w:szCs w:val="32"/>
        </w:rPr>
      </w:pPr>
      <w:bookmarkStart w:id="1" w:name="_Hlk14105389"/>
      <w:r>
        <w:rPr>
          <w:rFonts w:ascii="仿宋_GB2312" w:eastAsia="仿宋_GB2312" w:cs="Times New Roman" w:hint="eastAsia"/>
          <w:color w:val="000000"/>
          <w:kern w:val="0"/>
          <w:sz w:val="32"/>
          <w:szCs w:val="32"/>
        </w:rPr>
        <w:t>2021年梵净山旅游文化创意产品设计大赛</w:t>
      </w:r>
      <w:r>
        <w:rPr>
          <w:rFonts w:ascii="仿宋_GB2312" w:eastAsia="仿宋_GB2312" w:cs="方正仿宋_GBK" w:hint="eastAsia"/>
          <w:color w:val="000000"/>
          <w:kern w:val="0"/>
          <w:sz w:val="32"/>
          <w:szCs w:val="32"/>
        </w:rPr>
        <w:t>组委会：</w:t>
      </w:r>
    </w:p>
    <w:p w:rsidR="00954A80" w:rsidRDefault="00954A80" w:rsidP="00954A80">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本人（单位）已详细阅读《</w:t>
      </w:r>
      <w:r>
        <w:rPr>
          <w:rFonts w:ascii="仿宋_GB2312" w:eastAsia="仿宋_GB2312" w:cs="Times New Roman" w:hint="eastAsia"/>
          <w:color w:val="000000"/>
          <w:kern w:val="0"/>
          <w:sz w:val="32"/>
          <w:szCs w:val="32"/>
        </w:rPr>
        <w:t>2021年梵净山旅游文化创意产品设计大赛</w:t>
      </w:r>
      <w:r>
        <w:rPr>
          <w:rFonts w:ascii="仿宋_GB2312" w:eastAsia="仿宋_GB2312" w:hint="eastAsia"/>
          <w:color w:val="000000"/>
          <w:kern w:val="0"/>
          <w:sz w:val="32"/>
          <w:szCs w:val="32"/>
        </w:rPr>
        <w:t>公告》，无任何异议。</w:t>
      </w:r>
    </w:p>
    <w:p w:rsidR="00954A80" w:rsidRDefault="00954A80" w:rsidP="00954A80">
      <w:pPr>
        <w:spacing w:line="360" w:lineRule="auto"/>
        <w:ind w:firstLineChars="200" w:firstLine="640"/>
        <w:rPr>
          <w:rFonts w:ascii="仿宋_GB2312" w:eastAsia="仿宋_GB2312" w:cs="Times New Roman"/>
          <w:color w:val="000000"/>
          <w:kern w:val="0"/>
          <w:sz w:val="32"/>
          <w:szCs w:val="32"/>
        </w:rPr>
      </w:pPr>
      <w:r>
        <w:rPr>
          <w:rFonts w:ascii="仿宋_GB2312" w:eastAsia="仿宋_GB2312" w:hint="eastAsia"/>
          <w:color w:val="000000"/>
          <w:kern w:val="0"/>
          <w:sz w:val="32"/>
          <w:szCs w:val="32"/>
        </w:rPr>
        <w:t>本人（单位）</w:t>
      </w:r>
      <w:bookmarkEnd w:id="1"/>
      <w:r>
        <w:rPr>
          <w:rFonts w:ascii="仿宋_GB2312" w:eastAsia="仿宋_GB2312" w:hint="eastAsia"/>
          <w:color w:val="000000"/>
          <w:kern w:val="0"/>
          <w:sz w:val="32"/>
          <w:szCs w:val="32"/>
        </w:rPr>
        <w:t>所参赛的“</w:t>
      </w:r>
      <w:r>
        <w:rPr>
          <w:rFonts w:ascii="仿宋_GB2312" w:eastAsia="仿宋_GB2312" w:cs="Times New Roman" w:hint="eastAsia"/>
          <w:color w:val="000000"/>
          <w:kern w:val="0"/>
          <w:sz w:val="32"/>
          <w:szCs w:val="32"/>
        </w:rPr>
        <w:t>2021年梵净山旅游文化创意产品设计大赛</w:t>
      </w:r>
      <w:r>
        <w:rPr>
          <w:rFonts w:ascii="仿宋_GB2312" w:eastAsia="仿宋_GB2312" w:hint="eastAsia"/>
          <w:color w:val="000000"/>
          <w:kern w:val="0"/>
          <w:sz w:val="32"/>
          <w:szCs w:val="32"/>
        </w:rPr>
        <w:t>”文创设计为我方的原创作品。本作品未向其他单位投送，未侵犯任何第三方的知识产权和其他权利。如本作品涉及抄袭、借用或一稿多投等侵权行为，均由作者本人承担一切后果，与征集单位无关。因此而导致征集单位遭受损失的，征集单位有权要求我方赔偿损失。</w:t>
      </w:r>
      <w:r>
        <w:rPr>
          <w:rFonts w:ascii="仿宋_GB2312" w:eastAsia="仿宋_GB2312"/>
          <w:color w:val="000000"/>
          <w:kern w:val="0"/>
          <w:sz w:val="32"/>
          <w:szCs w:val="32"/>
        </w:rPr>
        <w:t>作品的</w:t>
      </w:r>
      <w:r>
        <w:rPr>
          <w:rFonts w:ascii="仿宋_GB2312" w:eastAsia="仿宋_GB2312" w:hint="eastAsia"/>
          <w:color w:val="000000"/>
          <w:kern w:val="0"/>
          <w:sz w:val="32"/>
          <w:szCs w:val="32"/>
        </w:rPr>
        <w:t>宣传、</w:t>
      </w:r>
      <w:r>
        <w:rPr>
          <w:rFonts w:ascii="仿宋_GB2312" w:eastAsia="仿宋_GB2312"/>
          <w:color w:val="000000"/>
          <w:kern w:val="0"/>
          <w:sz w:val="32"/>
          <w:szCs w:val="32"/>
        </w:rPr>
        <w:t>评选可能会使参赛的设计为他人知道，由此所致的风险作者本人自愿承担。</w:t>
      </w:r>
      <w:r>
        <w:rPr>
          <w:rFonts w:ascii="仿宋_GB2312" w:eastAsia="仿宋_GB2312" w:hint="eastAsia"/>
          <w:color w:val="000000"/>
          <w:kern w:val="0"/>
          <w:sz w:val="32"/>
          <w:szCs w:val="32"/>
        </w:rPr>
        <w:t>另承诺，方案一经获奖，其所有权、修改权和使用权等一切知识产权均归贵州梵净山国家级自然保护区管理局和</w:t>
      </w:r>
      <w:r>
        <w:rPr>
          <w:rFonts w:ascii="仿宋_GB2312" w:eastAsia="仿宋_GB2312" w:cs="Times New Roman" w:hint="eastAsia"/>
          <w:color w:val="000000"/>
          <w:kern w:val="0"/>
          <w:sz w:val="32"/>
          <w:szCs w:val="32"/>
        </w:rPr>
        <w:t xml:space="preserve">贵州三特梵净山旅业发展有限公司及大赛组委会。  </w:t>
      </w:r>
    </w:p>
    <w:p w:rsidR="00954A80" w:rsidRDefault="00954A80" w:rsidP="00954A80">
      <w:pPr>
        <w:spacing w:line="360" w:lineRule="auto"/>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特此承诺！</w:t>
      </w:r>
    </w:p>
    <w:p w:rsidR="00954A80" w:rsidRDefault="00954A80" w:rsidP="00954A80">
      <w:pPr>
        <w:spacing w:line="560" w:lineRule="exact"/>
        <w:rPr>
          <w:rFonts w:ascii="仿宋_GB2312" w:eastAsia="仿宋_GB2312"/>
          <w:color w:val="000000"/>
          <w:kern w:val="0"/>
          <w:szCs w:val="21"/>
        </w:rPr>
      </w:pPr>
    </w:p>
    <w:p w:rsidR="00954A80" w:rsidRDefault="00954A80" w:rsidP="00954A80">
      <w:pPr>
        <w:spacing w:line="560" w:lineRule="exact"/>
        <w:ind w:firstLineChars="1200" w:firstLine="3840"/>
        <w:rPr>
          <w:rFonts w:ascii="仿宋_GB2312" w:eastAsia="仿宋_GB2312"/>
          <w:color w:val="000000"/>
          <w:kern w:val="0"/>
          <w:sz w:val="32"/>
          <w:szCs w:val="32"/>
        </w:rPr>
      </w:pPr>
      <w:r>
        <w:rPr>
          <w:rFonts w:ascii="仿宋_GB2312" w:eastAsia="仿宋_GB2312" w:hint="eastAsia"/>
          <w:color w:val="000000"/>
          <w:kern w:val="0"/>
          <w:sz w:val="32"/>
          <w:szCs w:val="32"/>
        </w:rPr>
        <w:t>承诺人签名：</w:t>
      </w:r>
    </w:p>
    <w:p w:rsidR="00954A80" w:rsidRDefault="00954A80" w:rsidP="00954A80">
      <w:pPr>
        <w:spacing w:line="560" w:lineRule="exact"/>
        <w:ind w:firstLineChars="1200" w:firstLine="3840"/>
        <w:rPr>
          <w:rFonts w:ascii="仿宋_GB2312" w:eastAsia="仿宋_GB2312"/>
          <w:color w:val="000000"/>
          <w:kern w:val="0"/>
          <w:sz w:val="32"/>
          <w:szCs w:val="32"/>
        </w:rPr>
      </w:pPr>
      <w:r>
        <w:rPr>
          <w:rFonts w:ascii="仿宋_GB2312" w:eastAsia="仿宋_GB2312" w:hint="eastAsia"/>
          <w:color w:val="000000"/>
          <w:kern w:val="0"/>
          <w:sz w:val="32"/>
          <w:szCs w:val="32"/>
        </w:rPr>
        <w:t>身份证号：</w:t>
      </w:r>
    </w:p>
    <w:p w:rsidR="00954A80" w:rsidRDefault="00954A80" w:rsidP="00954A80">
      <w:pPr>
        <w:spacing w:line="560" w:lineRule="exact"/>
        <w:ind w:firstLineChars="1500" w:firstLine="4800"/>
        <w:rPr>
          <w:rFonts w:ascii="仿宋_GB2312" w:eastAsia="仿宋_GB2312"/>
          <w:color w:val="000000"/>
          <w:kern w:val="0"/>
          <w:sz w:val="32"/>
          <w:szCs w:val="32"/>
        </w:rPr>
      </w:pPr>
      <w:r>
        <w:rPr>
          <w:rFonts w:ascii="仿宋_GB2312" w:eastAsia="仿宋_GB2312" w:hint="eastAsia"/>
          <w:color w:val="000000"/>
          <w:kern w:val="0"/>
          <w:sz w:val="32"/>
          <w:szCs w:val="32"/>
        </w:rPr>
        <w:t>（机构投稿需加盖公章）</w:t>
      </w:r>
    </w:p>
    <w:p w:rsidR="00954A80" w:rsidRDefault="00954A80" w:rsidP="00954A80">
      <w:pPr>
        <w:spacing w:line="560" w:lineRule="exact"/>
        <w:ind w:firstLineChars="1600" w:firstLine="5120"/>
      </w:pPr>
      <w:r>
        <w:rPr>
          <w:rFonts w:ascii="仿宋_GB2312" w:eastAsia="仿宋_GB2312" w:hint="eastAsia"/>
          <w:color w:val="000000"/>
          <w:kern w:val="0"/>
          <w:sz w:val="32"/>
          <w:szCs w:val="32"/>
        </w:rPr>
        <w:t>年    月    日</w:t>
      </w:r>
    </w:p>
    <w:p w:rsidR="00543299" w:rsidRDefault="00543299">
      <w:pPr>
        <w:rPr>
          <w:rFonts w:hint="eastAsia"/>
        </w:rPr>
      </w:pPr>
    </w:p>
    <w:sectPr w:rsidR="00543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华光黑变_CNKI">
    <w:altName w:val="黑体"/>
    <w:charset w:val="86"/>
    <w:family w:val="auto"/>
    <w:pitch w:val="default"/>
    <w:sig w:usb0="00000000" w:usb1="00000000" w:usb2="00000016" w:usb3="00000000" w:csb0="0004000F" w:csb1="00000000"/>
  </w:font>
  <w:font w:name="方正仿宋_GBK">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A80"/>
    <w:rsid w:val="00543299"/>
    <w:rsid w:val="0095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F3FF9-D0E5-4A53-A6AB-ACE95495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A8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2021-08-03T07:43:00Z</dcterms:created>
  <dcterms:modified xsi:type="dcterms:W3CDTF">2021-08-03T07:43:00Z</dcterms:modified>
</cp:coreProperties>
</file>